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B1" w:rsidRPr="009D1997" w:rsidRDefault="003B2883" w:rsidP="009D19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997">
        <w:rPr>
          <w:rFonts w:ascii="Times New Roman" w:hAnsi="Times New Roman" w:cs="Times New Roman"/>
          <w:b/>
          <w:sz w:val="26"/>
          <w:szCs w:val="26"/>
        </w:rPr>
        <w:t>Памятка по профилактике суицида</w:t>
      </w:r>
    </w:p>
    <w:p w:rsidR="003B2883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      </w:t>
      </w:r>
      <w:r w:rsidR="003B2883" w:rsidRPr="009D1997">
        <w:rPr>
          <w:rFonts w:ascii="Times New Roman" w:hAnsi="Times New Roman" w:cs="Times New Roman"/>
          <w:sz w:val="26"/>
          <w:szCs w:val="26"/>
        </w:rPr>
        <w:t xml:space="preserve">Большинство людей в той или иной степени предупреждают окружающих. </w:t>
      </w:r>
    </w:p>
    <w:p w:rsidR="003B2883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19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B2883" w:rsidRPr="009D1997">
        <w:rPr>
          <w:rFonts w:ascii="Times New Roman" w:hAnsi="Times New Roman" w:cs="Times New Roman"/>
          <w:b/>
          <w:sz w:val="26"/>
          <w:szCs w:val="26"/>
        </w:rPr>
        <w:t>А дети вообще не умеют скрывают своих планов.</w:t>
      </w:r>
    </w:p>
    <w:p w:rsidR="003B2883" w:rsidRPr="009D1997" w:rsidRDefault="003B2883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Ребёнок может прямо говорить о суицид, может рассуждать о бессмысленности жизни, что без него в этом мире будет лучше. Взрослых должны насторожить следующие фразы: </w:t>
      </w:r>
      <w:r w:rsidRPr="009D1997">
        <w:rPr>
          <w:rFonts w:ascii="Times New Roman" w:hAnsi="Times New Roman" w:cs="Times New Roman"/>
          <w:b/>
          <w:sz w:val="26"/>
          <w:szCs w:val="26"/>
        </w:rPr>
        <w:t>«все надоело», «ненавижу всех и себя», «пора положить всему конец», «когда все это кончится», «так жить невозможно»,</w:t>
      </w:r>
      <w:r w:rsidRPr="009D1997">
        <w:rPr>
          <w:rFonts w:ascii="Times New Roman" w:hAnsi="Times New Roman" w:cs="Times New Roman"/>
          <w:sz w:val="26"/>
          <w:szCs w:val="26"/>
        </w:rPr>
        <w:t xml:space="preserve"> вопросы </w:t>
      </w:r>
      <w:r w:rsidRPr="009D1997">
        <w:rPr>
          <w:rFonts w:ascii="Times New Roman" w:hAnsi="Times New Roman" w:cs="Times New Roman"/>
          <w:b/>
          <w:sz w:val="26"/>
          <w:szCs w:val="26"/>
        </w:rPr>
        <w:t>«а что бы ты делала, если бы меня не стало?»,</w:t>
      </w:r>
      <w:r w:rsidRPr="009D1997">
        <w:rPr>
          <w:rFonts w:ascii="Times New Roman" w:hAnsi="Times New Roman" w:cs="Times New Roman"/>
          <w:sz w:val="26"/>
          <w:szCs w:val="26"/>
        </w:rPr>
        <w:t xml:space="preserve"> </w:t>
      </w:r>
      <w:r w:rsidR="0070705D" w:rsidRPr="009D1997">
        <w:rPr>
          <w:rFonts w:ascii="Times New Roman" w:hAnsi="Times New Roman" w:cs="Times New Roman"/>
          <w:sz w:val="26"/>
          <w:szCs w:val="26"/>
        </w:rPr>
        <w:t xml:space="preserve">рассуждения о похоронах. 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      </w:t>
      </w:r>
      <w:r w:rsidRPr="009D1997">
        <w:rPr>
          <w:rFonts w:ascii="Times New Roman" w:hAnsi="Times New Roman" w:cs="Times New Roman"/>
          <w:b/>
          <w:sz w:val="26"/>
          <w:szCs w:val="26"/>
        </w:rPr>
        <w:t>Тревожные сигналы:</w:t>
      </w:r>
      <w:r w:rsidRPr="009D1997">
        <w:rPr>
          <w:rFonts w:ascii="Times New Roman" w:hAnsi="Times New Roman" w:cs="Times New Roman"/>
          <w:sz w:val="26"/>
          <w:szCs w:val="26"/>
        </w:rPr>
        <w:t xml:space="preserve"> мирятся с врагами, раздают долги, раздаривают свои вещи, с упоминанием о том, что они ему не понадобятся.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9D1997">
        <w:rPr>
          <w:rFonts w:ascii="Times New Roman" w:hAnsi="Times New Roman" w:cs="Times New Roman"/>
          <w:b/>
          <w:sz w:val="26"/>
          <w:szCs w:val="26"/>
        </w:rPr>
        <w:t>Признаки готовности ребенка к суициду</w:t>
      </w:r>
      <w:r w:rsidRPr="009D1997">
        <w:rPr>
          <w:rFonts w:ascii="Times New Roman" w:hAnsi="Times New Roman" w:cs="Times New Roman"/>
          <w:sz w:val="26"/>
          <w:szCs w:val="26"/>
        </w:rPr>
        <w:t xml:space="preserve"> (при появлении 1-2 из которых следует обратить особое внимание):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утрата интереса к любимым занятиям, снижение активности, апатия, безволие;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пренебрежение собственным видом, неряшливость;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появление тяги к уединению, отдаление от близких людей;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резкие перепады настроения, неадекватная реакция на слова, беспричинные слезы, медленная и мало выразительная речь;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внезапное снижение успеваемости и рассеяность,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плохое поведение в школе, прогулы, нарушения дисциплины;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склонность к риску и опрометчивым поступкам;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- проблемы со здоровьем: потеря аппетита, плохое самочувствие, </w:t>
      </w:r>
      <w:r w:rsidR="00F43CA2" w:rsidRPr="009D1997">
        <w:rPr>
          <w:rFonts w:ascii="Times New Roman" w:hAnsi="Times New Roman" w:cs="Times New Roman"/>
          <w:sz w:val="26"/>
          <w:szCs w:val="26"/>
        </w:rPr>
        <w:t>бессонница</w:t>
      </w:r>
      <w:r w:rsidRPr="009D1997">
        <w:rPr>
          <w:rFonts w:ascii="Times New Roman" w:hAnsi="Times New Roman" w:cs="Times New Roman"/>
          <w:sz w:val="26"/>
          <w:szCs w:val="26"/>
        </w:rPr>
        <w:t>, кошмары во сне;</w:t>
      </w:r>
    </w:p>
    <w:p w:rsidR="0070705D" w:rsidRPr="009D1997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- </w:t>
      </w:r>
      <w:r w:rsidR="00F43CA2" w:rsidRPr="009D1997">
        <w:rPr>
          <w:rFonts w:ascii="Times New Roman" w:hAnsi="Times New Roman" w:cs="Times New Roman"/>
          <w:sz w:val="26"/>
          <w:szCs w:val="26"/>
        </w:rPr>
        <w:t>стремление привести дела в порядок, приносит извинения за все, что было;</w:t>
      </w:r>
    </w:p>
    <w:p w:rsidR="00F43CA2" w:rsidRPr="009D1997" w:rsidRDefault="00F43CA2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- шутки и иронические высказывания, философские размышления на тему смерти.</w:t>
      </w:r>
    </w:p>
    <w:p w:rsidR="00F43CA2" w:rsidRPr="009D1997" w:rsidRDefault="00F43CA2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CA2" w:rsidRPr="009D1997" w:rsidRDefault="00F3183B" w:rsidP="009D19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997">
        <w:rPr>
          <w:rFonts w:ascii="Times New Roman" w:hAnsi="Times New Roman" w:cs="Times New Roman"/>
          <w:b/>
          <w:sz w:val="26"/>
          <w:szCs w:val="26"/>
        </w:rPr>
        <w:t>Что делать? Как помочь?</w:t>
      </w:r>
    </w:p>
    <w:p w:rsidR="00E83DBA" w:rsidRPr="009D1997" w:rsidRDefault="00F3183B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  Если вы заметили у ребенка суицидальные наклонности, постарайтесь поговорить с ним по душам. Только не задайте вопроса о суициде внезапно, если он сам не затрагивает эту тему. 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 Можно попытаться найти выход из сложившейся ситуации, но чаще всего ребенку достаточно просто выговориться, снять накопившееся напряжение. Не бойтесь обращаться к педагогам-психологам.</w:t>
      </w:r>
      <w:r w:rsidR="00E83DBA" w:rsidRPr="009D1997">
        <w:rPr>
          <w:rFonts w:ascii="Times New Roman" w:hAnsi="Times New Roman" w:cs="Times New Roman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4F6FAE" wp14:editId="0A7C363D">
                <wp:simplePos x="0" y="0"/>
                <wp:positionH relativeFrom="column">
                  <wp:posOffset>5319395</wp:posOffset>
                </wp:positionH>
                <wp:positionV relativeFrom="paragraph">
                  <wp:posOffset>1854200</wp:posOffset>
                </wp:positionV>
                <wp:extent cx="4983480" cy="3216275"/>
                <wp:effectExtent l="444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83480" cy="321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7BCD" id="Прямоугольник 1" o:spid="_x0000_s1026" style="position:absolute;margin-left:418.85pt;margin-top:146pt;width:392.4pt;height:25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4261"/>
        <w:gridCol w:w="3353"/>
      </w:tblGrid>
      <w:tr w:rsidR="00E83DBA" w:rsidRPr="009D1997" w:rsidTr="00E83DBA">
        <w:trPr>
          <w:trHeight w:val="360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Если Вы слышите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Обязательно скажите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Запрещено говорить</w:t>
            </w:r>
          </w:p>
        </w:tc>
      </w:tr>
      <w:tr w:rsidR="00E83DBA" w:rsidRPr="009D1997" w:rsidTr="00E83DBA">
        <w:trPr>
          <w:trHeight w:val="528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Ненавижу всех...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«Чувствую, что что-то происходит. 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Давай поговорим об этом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«Когда я был в твое возрасте… да просто несешь чушь!»</w:t>
            </w:r>
          </w:p>
        </w:tc>
      </w:tr>
      <w:tr w:rsidR="00E83DBA" w:rsidRPr="009D1997" w:rsidTr="00E83DBA">
        <w:trPr>
          <w:trHeight w:val="1037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«Все безнадежно и бессмысленно»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«Чувствую, что ты подавлен. Иногда мы все так чувствуем себя. Давай обсудим, какие у нас проблемы, как их можно </w:t>
            </w:r>
            <w:proofErr w:type="gramStart"/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разрешить»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gramEnd"/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«Подумай о тех, кому хуже, тем тебе»</w:t>
            </w:r>
          </w:p>
        </w:tc>
      </w:tr>
      <w:tr w:rsidR="00E83DBA" w:rsidRPr="009D1997" w:rsidTr="00E83DBA">
        <w:trPr>
          <w:trHeight w:val="1037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«Всем было бы лучше без меня!»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«Ты много значишь для меня, для нас. 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Меня беспокоит твое настроение. 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об </w:t>
            </w:r>
            <w:proofErr w:type="gramStart"/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этом»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gramEnd"/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«Не говори глупостей. Поговорим о другом.»</w:t>
            </w:r>
          </w:p>
        </w:tc>
      </w:tr>
      <w:tr w:rsidR="00E83DBA" w:rsidRPr="009D1997" w:rsidTr="00E83DBA">
        <w:trPr>
          <w:trHeight w:val="528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«Вы не понимаете меня!»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«Расскажи мне, что ты чувствуешь. Я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  <w:proofErr w:type="gramEnd"/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 хочу тебя понять»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«Где уж мне тебя понять!»</w:t>
            </w:r>
          </w:p>
        </w:tc>
      </w:tr>
      <w:tr w:rsidR="00E83DBA" w:rsidRPr="009D1997" w:rsidTr="00E83DBA">
        <w:trPr>
          <w:trHeight w:val="783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«Я совершил ужасный поступок»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«Я чувствую, что ты ощущаешь себя виноватым. Давай поговорим об этом»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«И что ты теперь хочешь? Выкладывай немедленно!»</w:t>
            </w:r>
          </w:p>
        </w:tc>
      </w:tr>
      <w:tr w:rsidR="00E83DBA" w:rsidRPr="009D1997" w:rsidTr="00E83DBA">
        <w:trPr>
          <w:trHeight w:val="793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«У меня никогда ничего не получается»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83DBA" w:rsidRPr="009D1997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3DBA" w:rsidRPr="005F3C34" w:rsidRDefault="00E83DBA" w:rsidP="009D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 xml:space="preserve">«Ты сейчас ощущаешь усталость, недостаток сил. Давай обсудим, как это </w:t>
            </w:r>
            <w:proofErr w:type="gramStart"/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изменить»</w:t>
            </w:r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gramEnd"/>
            <w:r w:rsidRPr="009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DBA" w:rsidRPr="009D1997" w:rsidRDefault="00E83DBA" w:rsidP="009D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7">
              <w:rPr>
                <w:rFonts w:ascii="Times New Roman" w:hAnsi="Times New Roman" w:cs="Times New Roman"/>
                <w:sz w:val="24"/>
                <w:szCs w:val="24"/>
              </w:rPr>
              <w:t>«Не получается-значит, не старался!»</w:t>
            </w:r>
          </w:p>
        </w:tc>
      </w:tr>
    </w:tbl>
    <w:p w:rsidR="00E83DBA" w:rsidRPr="009D1997" w:rsidRDefault="00E83DBA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83B" w:rsidRPr="009D1997" w:rsidRDefault="00E83DBA" w:rsidP="009D19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997">
        <w:rPr>
          <w:rFonts w:ascii="Times New Roman" w:hAnsi="Times New Roman" w:cs="Times New Roman"/>
          <w:b/>
          <w:sz w:val="26"/>
          <w:szCs w:val="26"/>
        </w:rPr>
        <w:t>Если замечена склонность несовершенно летнего к суициду, следующие советы помогут изменить ситуацию.</w:t>
      </w:r>
    </w:p>
    <w:p w:rsidR="00E83DBA" w:rsidRPr="009D1997" w:rsidRDefault="0040005C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1) Внимательно выслушайте ребенка.  В состоянии душевного </w:t>
      </w:r>
      <w:r w:rsidR="00587BBD" w:rsidRPr="009D1997">
        <w:rPr>
          <w:rFonts w:ascii="Times New Roman" w:hAnsi="Times New Roman" w:cs="Times New Roman"/>
          <w:sz w:val="26"/>
          <w:szCs w:val="26"/>
        </w:rPr>
        <w:t>кризиса любому</w:t>
      </w:r>
      <w:r w:rsidRPr="009D1997">
        <w:rPr>
          <w:rFonts w:ascii="Times New Roman" w:hAnsi="Times New Roman" w:cs="Times New Roman"/>
          <w:sz w:val="26"/>
          <w:szCs w:val="26"/>
        </w:rPr>
        <w:t xml:space="preserve">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0005C" w:rsidRPr="009D1997" w:rsidRDefault="0040005C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 xml:space="preserve">2) Оцените серьезность намерений и чувств ребенка, глубину эмоционального кризиса. </w:t>
      </w:r>
      <w:r w:rsidR="00587BBD" w:rsidRPr="009D1997">
        <w:rPr>
          <w:rFonts w:ascii="Times New Roman" w:hAnsi="Times New Roman" w:cs="Times New Roman"/>
          <w:sz w:val="26"/>
          <w:szCs w:val="26"/>
        </w:rPr>
        <w:t>Ребенок может</w:t>
      </w:r>
      <w:r w:rsidRPr="009D1997">
        <w:rPr>
          <w:rFonts w:ascii="Times New Roman" w:hAnsi="Times New Roman" w:cs="Times New Roman"/>
          <w:sz w:val="26"/>
          <w:szCs w:val="26"/>
        </w:rPr>
        <w:t xml:space="preserve"> </w:t>
      </w:r>
      <w:r w:rsidR="00587BBD" w:rsidRPr="009D1997">
        <w:rPr>
          <w:rFonts w:ascii="Times New Roman" w:hAnsi="Times New Roman" w:cs="Times New Roman"/>
          <w:sz w:val="26"/>
          <w:szCs w:val="26"/>
        </w:rPr>
        <w:t>испытывать серьезные</w:t>
      </w:r>
      <w:r w:rsidRPr="009D1997">
        <w:rPr>
          <w:rFonts w:ascii="Times New Roman" w:hAnsi="Times New Roman" w:cs="Times New Roman"/>
          <w:sz w:val="26"/>
          <w:szCs w:val="26"/>
        </w:rPr>
        <w:t xml:space="preserve"> трудности, но при этом не помышлять о само</w:t>
      </w:r>
      <w:r w:rsidR="00587BBD" w:rsidRPr="009D1997">
        <w:rPr>
          <w:rFonts w:ascii="Times New Roman" w:hAnsi="Times New Roman" w:cs="Times New Roman"/>
          <w:sz w:val="26"/>
          <w:szCs w:val="26"/>
        </w:rPr>
        <w:t xml:space="preserve">убийстве. </w:t>
      </w:r>
    </w:p>
    <w:p w:rsidR="00587BBD" w:rsidRPr="009D1997" w:rsidRDefault="00587BB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3) Внимательно отнеситесь ко всем, даже незначительным обидам и жалобам. Не пренебрегайте ничем из сказанного. Ребенок может и не давать воли чувствам, скрывать свои проблемы, нов тоже время находиться в состоянии глубокой депрессии.</w:t>
      </w:r>
    </w:p>
    <w:p w:rsidR="00587BBD" w:rsidRPr="009D1997" w:rsidRDefault="00587BB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997">
        <w:rPr>
          <w:rFonts w:ascii="Times New Roman" w:hAnsi="Times New Roman" w:cs="Times New Roman"/>
          <w:sz w:val="26"/>
          <w:szCs w:val="26"/>
        </w:rPr>
        <w:t>4) Постарайтесь аккуратно спросить ребенка о его намерениях. Часто дети бывают рады возможности открыто высказать свои проблемы.</w:t>
      </w:r>
    </w:p>
    <w:p w:rsidR="00587BBD" w:rsidRPr="009D1997" w:rsidRDefault="00587BBD" w:rsidP="009D1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BBD" w:rsidRDefault="00587BBD" w:rsidP="009D19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997">
        <w:rPr>
          <w:rFonts w:ascii="Times New Roman" w:hAnsi="Times New Roman" w:cs="Times New Roman"/>
          <w:b/>
          <w:sz w:val="26"/>
          <w:szCs w:val="26"/>
        </w:rPr>
        <w:t>Что делать родителям</w:t>
      </w:r>
      <w:r w:rsidR="009D1997" w:rsidRPr="009D1997">
        <w:rPr>
          <w:rFonts w:ascii="Times New Roman" w:hAnsi="Times New Roman" w:cs="Times New Roman"/>
          <w:b/>
          <w:sz w:val="26"/>
          <w:szCs w:val="26"/>
        </w:rPr>
        <w:t xml:space="preserve"> с «трудным» поведением своего ребенка?</w:t>
      </w:r>
    </w:p>
    <w:p w:rsidR="00386956" w:rsidRDefault="00386956" w:rsidP="0038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D0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злоупотребляйте наказаниями и запретами. Найдите причину плохого поведения, учитывайте индивидуальность ребенка.</w:t>
      </w:r>
    </w:p>
    <w:p w:rsidR="00386956" w:rsidRDefault="00386956" w:rsidP="0038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D0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Усильте познавательный интерес. Вовлекайте сына или дочь в разные виды деятельности.</w:t>
      </w:r>
    </w:p>
    <w:p w:rsidR="00386956" w:rsidRDefault="00386956" w:rsidP="0038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0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Разговаривайте, объясняйте, но не ставьте условий, не требуйте сразу идеального поведения. Комплексно вводите изменения в </w:t>
      </w:r>
      <w:r w:rsidR="004D095B">
        <w:rPr>
          <w:rFonts w:ascii="Times New Roman" w:hAnsi="Times New Roman" w:cs="Times New Roman"/>
          <w:sz w:val="26"/>
          <w:szCs w:val="26"/>
        </w:rPr>
        <w:t>режим дня, в общество и досуг ребенка.</w:t>
      </w:r>
    </w:p>
    <w:p w:rsidR="004D095B" w:rsidRDefault="004D095B" w:rsidP="0038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Замечайте даже незначительные изменения в поведении, так как сначала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поведение проявляется эпизодически.</w:t>
      </w:r>
    </w:p>
    <w:p w:rsidR="004D095B" w:rsidRDefault="004D095B" w:rsidP="0038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Необходимо найти сильные стороны и качества ребенка и правильно их использовать и развивать. В ребенка необходимо верить-это главное! Большое значение имеет </w:t>
      </w:r>
      <w:r w:rsidR="00EE4D21">
        <w:rPr>
          <w:rFonts w:ascii="Times New Roman" w:hAnsi="Times New Roman" w:cs="Times New Roman"/>
          <w:sz w:val="26"/>
          <w:szCs w:val="26"/>
        </w:rPr>
        <w:t>для ребенка</w:t>
      </w:r>
      <w:r>
        <w:rPr>
          <w:rFonts w:ascii="Times New Roman" w:hAnsi="Times New Roman" w:cs="Times New Roman"/>
          <w:sz w:val="26"/>
          <w:szCs w:val="26"/>
        </w:rPr>
        <w:t xml:space="preserve"> с трудностями в поведении, испытывать счастье, радость от успеха. </w:t>
      </w:r>
    </w:p>
    <w:p w:rsidR="00EE4D21" w:rsidRDefault="00EE4D21" w:rsidP="00386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D21" w:rsidRDefault="00EE4D21" w:rsidP="00EE4D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D21">
        <w:rPr>
          <w:rFonts w:ascii="Times New Roman" w:hAnsi="Times New Roman" w:cs="Times New Roman"/>
          <w:b/>
          <w:sz w:val="26"/>
          <w:szCs w:val="26"/>
        </w:rPr>
        <w:t>Советы о том, чтобы Ваши отношения не зашли в тупик!</w:t>
      </w:r>
    </w:p>
    <w:p w:rsidR="00EE4D21" w:rsidRDefault="00EE4D21" w:rsidP="00EE4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Цените откровенность детей, искренне интересуйтесь их проблемами.</w:t>
      </w:r>
    </w:p>
    <w:p w:rsidR="00EE4D21" w:rsidRDefault="00EE4D21" w:rsidP="00EE4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Общайтесь на равных, тон приказа срабатывает не в Вашу пользу.</w:t>
      </w:r>
    </w:p>
    <w:p w:rsidR="00EE4D21" w:rsidRDefault="00EE4D21" w:rsidP="00EE4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подшучивайте над детьми, не высмеиваете их чувства. Относитесь к детям с уважением, помните об их ранимости и уязвимости.</w:t>
      </w:r>
    </w:p>
    <w:p w:rsidR="00EE4D21" w:rsidRDefault="00EE4D21" w:rsidP="00EE4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EE4D21" w:rsidRPr="00EE4D21" w:rsidRDefault="00EE4D21" w:rsidP="00EE4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997" w:rsidRPr="009D1997" w:rsidRDefault="009D1997" w:rsidP="009D19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3DBA" w:rsidRPr="00F3183B" w:rsidRDefault="00E83DBA" w:rsidP="009D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3B" w:rsidRDefault="00F3183B" w:rsidP="009D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5D" w:rsidRDefault="0070705D" w:rsidP="009D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5D" w:rsidRPr="0070705D" w:rsidRDefault="0070705D" w:rsidP="003B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5D" w:rsidRDefault="0070705D" w:rsidP="003B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83" w:rsidRPr="003B2883" w:rsidRDefault="003B2883" w:rsidP="003B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883" w:rsidRPr="003B2883" w:rsidSect="005F3C34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0"/>
    <w:rsid w:val="00386956"/>
    <w:rsid w:val="003B2883"/>
    <w:rsid w:val="0040005C"/>
    <w:rsid w:val="004D095B"/>
    <w:rsid w:val="00587BBD"/>
    <w:rsid w:val="005F3C34"/>
    <w:rsid w:val="0070705D"/>
    <w:rsid w:val="00795EB1"/>
    <w:rsid w:val="009D1997"/>
    <w:rsid w:val="00A80760"/>
    <w:rsid w:val="00E83DBA"/>
    <w:rsid w:val="00EE4D21"/>
    <w:rsid w:val="00F3183B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2688-E6DC-46EF-A288-9943CB5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6</cp:revision>
  <dcterms:created xsi:type="dcterms:W3CDTF">2018-10-12T08:24:00Z</dcterms:created>
  <dcterms:modified xsi:type="dcterms:W3CDTF">2018-10-12T12:49:00Z</dcterms:modified>
</cp:coreProperties>
</file>